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37373">
      <w:pPr>
        <w:spacing w:before="0" w:after="320" w:line="408" w:lineRule="auto"/>
        <w:ind w:firstLine="0"/>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color w:val="000000"/>
          <w:sz w:val="28"/>
          <w:szCs w:val="28"/>
          <w:lang w:eastAsia="zh-CN"/>
        </w:rPr>
        <w:t>关于组织申报</w:t>
      </w:r>
      <w:r>
        <w:rPr>
          <w:rFonts w:hint="eastAsia" w:ascii="方正小标宋简体" w:hAnsi="方正小标宋简体" w:eastAsia="方正小标宋简体" w:cs="方正小标宋简体"/>
          <w:color w:val="000000"/>
          <w:sz w:val="28"/>
          <w:szCs w:val="28"/>
        </w:rPr>
        <w:t>2026</w:t>
      </w:r>
      <w:r>
        <w:rPr>
          <w:rFonts w:hint="eastAsia" w:ascii="方正小标宋简体" w:hAnsi="方正小标宋简体" w:eastAsia="方正小标宋简体" w:cs="方正小标宋简体"/>
          <w:color w:val="000000"/>
          <w:sz w:val="28"/>
          <w:szCs w:val="28"/>
          <w:lang w:eastAsia="zh-CN"/>
        </w:rPr>
        <w:t>年度教育部哲学社会科学研究</w:t>
      </w:r>
      <w:r>
        <w:rPr>
          <w:rFonts w:hint="eastAsia" w:ascii="方正小标宋简体" w:hAnsi="方正小标宋简体" w:eastAsia="方正小标宋简体" w:cs="方正小标宋简体"/>
          <w:color w:val="000000"/>
          <w:sz w:val="28"/>
          <w:szCs w:val="28"/>
          <w:lang w:eastAsia="zh-CN"/>
        </w:rPr>
        <w:br w:type="textWrapping"/>
      </w:r>
      <w:r>
        <w:rPr>
          <w:rFonts w:hint="eastAsia" w:ascii="方正小标宋简体" w:hAnsi="方正小标宋简体" w:eastAsia="方正小标宋简体" w:cs="方正小标宋简体"/>
          <w:color w:val="000000"/>
          <w:sz w:val="28"/>
          <w:szCs w:val="28"/>
          <w:lang w:eastAsia="zh-CN"/>
        </w:rPr>
        <w:t>重大课题攻关项目和高校思政课教师研究专项</w:t>
      </w:r>
      <w:r>
        <w:rPr>
          <w:rFonts w:hint="eastAsia" w:ascii="方正小标宋简体" w:hAnsi="方正小标宋简体" w:eastAsia="方正小标宋简体" w:cs="方正小标宋简体"/>
          <w:color w:val="000000"/>
          <w:sz w:val="28"/>
          <w:szCs w:val="28"/>
          <w:lang w:eastAsia="zh-CN"/>
        </w:rPr>
        <w:br w:type="textWrapping"/>
      </w:r>
      <w:r>
        <w:rPr>
          <w:rFonts w:hint="eastAsia" w:ascii="方正小标宋简体" w:hAnsi="方正小标宋简体" w:eastAsia="方正小标宋简体" w:cs="方正小标宋简体"/>
          <w:color w:val="000000"/>
          <w:sz w:val="28"/>
          <w:szCs w:val="28"/>
          <w:lang w:eastAsia="zh-CN"/>
        </w:rPr>
        <w:t>重大课题攻关项目的通知</w:t>
      </w:r>
    </w:p>
    <w:p w14:paraId="7BCE7753">
      <w:pPr>
        <w:ind w:firstLine="0"/>
        <w:jc w:val="both"/>
      </w:pPr>
      <w:r>
        <w:rPr>
          <w:rFonts w:hint="eastAsia" w:ascii="宋体" w:hAnsi="宋体" w:eastAsia="宋体" w:cs="宋体"/>
          <w:b w:val="0"/>
          <w:lang w:eastAsia="zh-CN"/>
        </w:rPr>
        <w:t>各院、中心、部、处：</w:t>
      </w:r>
    </w:p>
    <w:p w14:paraId="5D44827F">
      <w:pPr>
        <w:ind w:firstLine="480"/>
        <w:jc w:val="both"/>
      </w:pPr>
      <w:r>
        <w:rPr>
          <w:rFonts w:hint="eastAsia" w:ascii="宋体" w:hAnsi="宋体" w:eastAsia="宋体" w:cs="宋体"/>
          <w:lang w:eastAsia="zh-CN"/>
        </w:rPr>
        <w:t>根据《教育部哲学社会科学研究重大课题攻关项目管理办法（试行）》，教育部办公厅印发通知，启动</w:t>
      </w:r>
      <w:r>
        <w:t>2026</w:t>
      </w:r>
      <w:r>
        <w:rPr>
          <w:rFonts w:hint="eastAsia" w:ascii="宋体" w:hAnsi="宋体" w:eastAsia="宋体" w:cs="宋体"/>
          <w:lang w:eastAsia="zh-CN"/>
        </w:rPr>
        <w:t>年度教育部哲学社会科学研究重大课题攻关项目和高校思政课教师研究专项重大课题攻关项目招标工作</w:t>
      </w:r>
      <w:r>
        <w:rPr>
          <w:rFonts w:hint="eastAsia" w:cs="宋体"/>
          <w:lang w:eastAsia="zh-CN"/>
        </w:rPr>
        <w:t>（</w:t>
      </w:r>
      <w:r>
        <w:rPr>
          <w:rFonts w:hint="eastAsia" w:cs="宋体"/>
          <w:lang w:val="en-US" w:eastAsia="zh-CN"/>
        </w:rPr>
        <w:t>详见http://www.moe.gov.cn/srcsite/A13/moe_2557/moe_2558/202610/t20261021_1455439.html</w:t>
      </w:r>
      <w:r>
        <w:rPr>
          <w:rFonts w:hint="eastAsia" w:cs="宋体"/>
          <w:lang w:eastAsia="zh-CN"/>
        </w:rPr>
        <w:t>）</w:t>
      </w:r>
      <w:r>
        <w:rPr>
          <w:rFonts w:hint="eastAsia" w:ascii="宋体" w:hAnsi="宋体" w:eastAsia="宋体" w:cs="宋体"/>
          <w:lang w:eastAsia="zh-CN"/>
        </w:rPr>
        <w:t>。现将我校有关申报工作安排如下。</w:t>
      </w:r>
    </w:p>
    <w:p w14:paraId="25F1AEBA">
      <w:pPr>
        <w:ind w:firstLine="480"/>
        <w:jc w:val="both"/>
      </w:pPr>
      <w:r>
        <w:rPr>
          <w:rFonts w:hint="eastAsia" w:ascii="宋体" w:hAnsi="宋体" w:eastAsia="宋体" w:cs="宋体"/>
          <w:b/>
          <w:lang w:eastAsia="zh-CN"/>
        </w:rPr>
        <w:t>一、招标课题和资助额度</w:t>
      </w:r>
    </w:p>
    <w:p w14:paraId="2D001E3E">
      <w:pPr>
        <w:ind w:firstLine="480"/>
        <w:jc w:val="both"/>
      </w:pPr>
      <w:r>
        <w:t>1.2026</w:t>
      </w:r>
      <w:r>
        <w:rPr>
          <w:rFonts w:hint="eastAsia" w:ascii="宋体" w:hAnsi="宋体" w:eastAsia="宋体" w:cs="宋体"/>
          <w:lang w:eastAsia="zh-CN"/>
        </w:rPr>
        <w:t>年度教育部哲学社会科学研究重大课题攻关项目招标课题共</w:t>
      </w:r>
      <w:r>
        <w:t>45</w:t>
      </w:r>
      <w:r>
        <w:rPr>
          <w:rFonts w:hint="eastAsia" w:ascii="宋体" w:hAnsi="宋体" w:eastAsia="宋体" w:cs="宋体"/>
          <w:lang w:eastAsia="zh-CN"/>
        </w:rPr>
        <w:t>项，每项课题资助经费原则上为</w:t>
      </w:r>
      <w:r>
        <w:t>50</w:t>
      </w:r>
      <w:r>
        <w:rPr>
          <w:rFonts w:hint="eastAsia" w:ascii="宋体" w:hAnsi="宋体" w:eastAsia="宋体" w:cs="宋体"/>
          <w:lang w:eastAsia="zh-CN"/>
        </w:rPr>
        <w:t>万</w:t>
      </w:r>
      <w:r>
        <w:t>—80</w:t>
      </w:r>
      <w:r>
        <w:rPr>
          <w:rFonts w:hint="eastAsia" w:ascii="宋体" w:hAnsi="宋体" w:eastAsia="宋体" w:cs="宋体"/>
          <w:lang w:eastAsia="zh-CN"/>
        </w:rPr>
        <w:t>万元。</w:t>
      </w:r>
    </w:p>
    <w:p w14:paraId="0AF07861">
      <w:pPr>
        <w:ind w:firstLine="480"/>
        <w:jc w:val="both"/>
      </w:pPr>
      <w:r>
        <w:t>2.2026</w:t>
      </w:r>
      <w:r>
        <w:rPr>
          <w:rFonts w:hint="eastAsia" w:ascii="宋体" w:hAnsi="宋体" w:eastAsia="宋体" w:cs="宋体"/>
          <w:lang w:eastAsia="zh-CN"/>
        </w:rPr>
        <w:t>年度教育部高校思政课教师研究专项重大课题攻关项目招标课题共</w:t>
      </w:r>
      <w:r>
        <w:t>12</w:t>
      </w:r>
      <w:r>
        <w:rPr>
          <w:rFonts w:hint="eastAsia" w:ascii="宋体" w:hAnsi="宋体" w:eastAsia="宋体" w:cs="宋体"/>
          <w:lang w:eastAsia="zh-CN"/>
        </w:rPr>
        <w:t>项，每项课题资助经费原则上为</w:t>
      </w:r>
      <w:r>
        <w:t>30</w:t>
      </w:r>
      <w:r>
        <w:rPr>
          <w:rFonts w:hint="eastAsia" w:ascii="宋体" w:hAnsi="宋体" w:eastAsia="宋体" w:cs="宋体"/>
          <w:lang w:eastAsia="zh-CN"/>
        </w:rPr>
        <w:t>万</w:t>
      </w:r>
      <w:r>
        <w:t>—40</w:t>
      </w:r>
      <w:r>
        <w:rPr>
          <w:rFonts w:hint="eastAsia" w:ascii="宋体" w:hAnsi="宋体" w:eastAsia="宋体" w:cs="宋体"/>
          <w:lang w:eastAsia="zh-CN"/>
        </w:rPr>
        <w:t>万元。</w:t>
      </w:r>
    </w:p>
    <w:p w14:paraId="6E540D96">
      <w:pPr>
        <w:ind w:firstLine="480"/>
        <w:jc w:val="both"/>
      </w:pPr>
      <w:r>
        <w:t>3.</w:t>
      </w:r>
      <w:r>
        <w:rPr>
          <w:rFonts w:hint="eastAsia" w:ascii="宋体" w:hAnsi="宋体" w:eastAsia="宋体" w:cs="宋体"/>
          <w:lang w:eastAsia="zh-CN"/>
        </w:rPr>
        <w:t>招标课题指南详见教育部社会科学司主页（</w:t>
      </w:r>
      <w:r>
        <w:t>www.moe.gov.cn/s78/A13/</w:t>
      </w:r>
      <w:r>
        <w:rPr>
          <w:rFonts w:hint="eastAsia" w:ascii="宋体" w:hAnsi="宋体" w:eastAsia="宋体" w:cs="宋体"/>
          <w:lang w:eastAsia="zh-CN"/>
        </w:rPr>
        <w:t>）工作专栏及申报系统，投标材料不得自行改动招标课题名称。</w:t>
      </w:r>
    </w:p>
    <w:p w14:paraId="109BBFB4">
      <w:pPr>
        <w:ind w:firstLine="480"/>
        <w:jc w:val="both"/>
      </w:pPr>
      <w:r>
        <w:rPr>
          <w:rFonts w:hint="eastAsia" w:ascii="宋体" w:hAnsi="宋体" w:eastAsia="宋体" w:cs="宋体"/>
          <w:b/>
          <w:lang w:eastAsia="zh-CN"/>
        </w:rPr>
        <w:t>二、投标条件和有关要求</w:t>
      </w:r>
    </w:p>
    <w:p w14:paraId="3EE46D01">
      <w:pPr>
        <w:ind w:firstLine="480"/>
        <w:jc w:val="both"/>
      </w:pPr>
      <w:r>
        <w:rPr>
          <w:rFonts w:hint="eastAsia" w:ascii="宋体" w:hAnsi="宋体" w:eastAsia="宋体" w:cs="宋体"/>
          <w:lang w:eastAsia="zh-CN"/>
        </w:rPr>
        <w:t>（一）首席专家（投标者）须为我校具有正高级专业技术职称的人员，能够担负课题研究实际组织和指导责任。高校思政课教师研究专项重大课题攻关项目首席专家须为专职思想政治理论课教师，实际从事思想政治理论课教学、研究工作并真正承担和负责组织项目实施；需要跨学科联合攻关的，应有法学、社会学、中共党史党建学、教育学、心理学、新闻传播学、历史学以及统计学、计算机科学与技术、管理学等相关学科专家作为子课题负责人或课题组成员参与申报。</w:t>
      </w:r>
    </w:p>
    <w:p w14:paraId="5D1BF5FC">
      <w:pPr>
        <w:ind w:firstLine="480"/>
        <w:jc w:val="both"/>
      </w:pPr>
      <w:r>
        <w:rPr>
          <w:rFonts w:hint="eastAsia" w:ascii="宋体" w:hAnsi="宋体" w:eastAsia="宋体" w:cs="宋体"/>
          <w:lang w:eastAsia="zh-CN"/>
        </w:rPr>
        <w:t>（二）每位首席专家本次只能选择两类招标课题中的</w:t>
      </w:r>
      <w:r>
        <w:t>1</w:t>
      </w:r>
      <w:r>
        <w:rPr>
          <w:rFonts w:hint="eastAsia" w:ascii="宋体" w:hAnsi="宋体" w:eastAsia="宋体" w:cs="宋体"/>
          <w:lang w:eastAsia="zh-CN"/>
        </w:rPr>
        <w:t>项进行投标，首席专家只能为</w:t>
      </w:r>
      <w:r>
        <w:t>1</w:t>
      </w:r>
      <w:r>
        <w:rPr>
          <w:rFonts w:hint="eastAsia" w:ascii="宋体" w:hAnsi="宋体" w:eastAsia="宋体" w:cs="宋体"/>
          <w:lang w:eastAsia="zh-CN"/>
        </w:rPr>
        <w:t>名。</w:t>
      </w:r>
    </w:p>
    <w:p w14:paraId="2B26B601">
      <w:pPr>
        <w:ind w:firstLine="480"/>
        <w:jc w:val="both"/>
      </w:pPr>
      <w:r>
        <w:rPr>
          <w:rFonts w:hint="eastAsia" w:ascii="宋体" w:hAnsi="宋体" w:eastAsia="宋体" w:cs="宋体"/>
          <w:lang w:eastAsia="zh-CN"/>
        </w:rPr>
        <w:t>（三）首席专家不能作为子课题负责人或课题组成员参与本次投标的其他课题；子课题负责人本次只能参与</w:t>
      </w:r>
      <w:r>
        <w:t>1</w:t>
      </w:r>
      <w:r>
        <w:rPr>
          <w:rFonts w:hint="eastAsia" w:ascii="宋体" w:hAnsi="宋体" w:eastAsia="宋体" w:cs="宋体"/>
          <w:lang w:eastAsia="zh-CN"/>
        </w:rPr>
        <w:t>个课题投标，课题组成员最多参与</w:t>
      </w:r>
      <w:r>
        <w:t>2</w:t>
      </w:r>
      <w:r>
        <w:rPr>
          <w:rFonts w:hint="eastAsia" w:ascii="宋体" w:hAnsi="宋体" w:eastAsia="宋体" w:cs="宋体"/>
          <w:lang w:eastAsia="zh-CN"/>
        </w:rPr>
        <w:t>个课题投标。</w:t>
      </w:r>
    </w:p>
    <w:p w14:paraId="57861012">
      <w:pPr>
        <w:ind w:firstLine="480"/>
        <w:jc w:val="both"/>
      </w:pPr>
      <w:r>
        <w:rPr>
          <w:rFonts w:hint="eastAsia" w:ascii="宋体" w:hAnsi="宋体" w:eastAsia="宋体" w:cs="宋体"/>
          <w:lang w:eastAsia="zh-CN"/>
        </w:rPr>
        <w:t>（四）有以下情况之一者不得投标：</w:t>
      </w:r>
      <w:r>
        <w:t>1.</w:t>
      </w:r>
      <w:r>
        <w:rPr>
          <w:rFonts w:hint="eastAsia" w:ascii="宋体" w:hAnsi="宋体" w:eastAsia="宋体" w:cs="宋体"/>
          <w:lang w:eastAsia="zh-CN"/>
        </w:rPr>
        <w:t>承担国家社会科学基金重大项目、重大研究专项项目及其他国家级科研重大项目尚未完成者；</w:t>
      </w:r>
      <w:r>
        <w:t>2.</w:t>
      </w:r>
      <w:r>
        <w:rPr>
          <w:rFonts w:hint="eastAsia" w:ascii="宋体" w:hAnsi="宋体" w:eastAsia="宋体" w:cs="宋体"/>
          <w:lang w:eastAsia="zh-CN"/>
        </w:rPr>
        <w:t>承担历年教育部人文社会科学重点研究基地重大项目、教育部哲学社会科学研究后期资助重大项目尚未完成者；</w:t>
      </w:r>
      <w:r>
        <w:t>3.</w:t>
      </w:r>
      <w:r>
        <w:rPr>
          <w:rFonts w:hint="eastAsia" w:ascii="宋体" w:hAnsi="宋体" w:eastAsia="宋体" w:cs="宋体"/>
          <w:lang w:eastAsia="zh-CN"/>
        </w:rPr>
        <w:t>正在承担教育部哲学社会科学研究重大课题攻关项目、高校思政课教师研究专项重大课题攻关项目，且在本通知发布前未提出最终成果鉴定申请者。</w:t>
      </w:r>
    </w:p>
    <w:p w14:paraId="02C4E198">
      <w:pPr>
        <w:ind w:firstLine="480"/>
        <w:jc w:val="both"/>
      </w:pPr>
      <w:r>
        <w:rPr>
          <w:rFonts w:hint="eastAsia" w:ascii="宋体" w:hAnsi="宋体" w:eastAsia="宋体" w:cs="宋体"/>
          <w:lang w:eastAsia="zh-CN"/>
        </w:rPr>
        <w:t>（五）申请同年度国家社会科学基金重大项目、重大研究专项项目及其他国家级科研重大项目的首席专家，本次不能投标教育部重大课题攻关项目。</w:t>
      </w:r>
    </w:p>
    <w:p w14:paraId="2D89CA7F">
      <w:pPr>
        <w:ind w:firstLine="480"/>
        <w:jc w:val="both"/>
      </w:pPr>
      <w:r>
        <w:rPr>
          <w:rFonts w:hint="eastAsia" w:ascii="宋体" w:hAnsi="宋体" w:eastAsia="宋体" w:cs="宋体"/>
          <w:b/>
          <w:lang w:eastAsia="zh-CN"/>
        </w:rPr>
        <w:t>三、申报办法和程序</w:t>
      </w:r>
    </w:p>
    <w:p w14:paraId="33ABEA49">
      <w:pPr>
        <w:ind w:firstLine="480"/>
        <w:jc w:val="both"/>
      </w:pPr>
      <w:r>
        <w:rPr>
          <w:rFonts w:hint="eastAsia" w:ascii="宋体" w:hAnsi="宋体" w:eastAsia="宋体" w:cs="宋体"/>
          <w:lang w:eastAsia="zh-CN"/>
        </w:rPr>
        <w:t>（一）本项目以学校为单位集中统一申报，不受理个人申报。</w:t>
      </w:r>
    </w:p>
    <w:p w14:paraId="4C3956FA">
      <w:pPr>
        <w:ind w:firstLine="480"/>
        <w:jc w:val="both"/>
      </w:pPr>
      <w:r>
        <w:rPr>
          <w:rFonts w:hint="eastAsia" w:ascii="宋体" w:hAnsi="宋体" w:eastAsia="宋体" w:cs="宋体"/>
          <w:lang w:eastAsia="zh-CN"/>
        </w:rPr>
        <w:t>（二）本次项目投标通过网络平台在线申报。教育部人文社会科学研究管理平台</w:t>
      </w:r>
      <w:r>
        <w:t>·</w:t>
      </w:r>
      <w:r>
        <w:rPr>
          <w:rFonts w:hint="eastAsia" w:ascii="宋体" w:hAnsi="宋体" w:eastAsia="宋体" w:cs="宋体"/>
          <w:lang w:eastAsia="zh-CN"/>
        </w:rPr>
        <w:t>申报系统为本次申报的唯一网络平台，申报办法及流程以该系统为准。《投标评审书》启用</w:t>
      </w:r>
      <w:r>
        <w:t>2026</w:t>
      </w:r>
      <w:r>
        <w:rPr>
          <w:rFonts w:hint="eastAsia" w:ascii="宋体" w:hAnsi="宋体" w:eastAsia="宋体" w:cs="宋体"/>
          <w:lang w:eastAsia="zh-CN"/>
        </w:rPr>
        <w:t>年新版本，以前版本无效。</w:t>
      </w:r>
    </w:p>
    <w:p w14:paraId="61075F7C">
      <w:pPr>
        <w:ind w:firstLine="480"/>
        <w:jc w:val="both"/>
      </w:pPr>
      <w:r>
        <w:rPr>
          <w:rFonts w:hint="eastAsia" w:ascii="宋体" w:hAnsi="宋体" w:eastAsia="宋体" w:cs="宋体"/>
          <w:lang w:eastAsia="zh-CN"/>
        </w:rPr>
        <w:t>（三）自</w:t>
      </w:r>
      <w:r>
        <w:t>2026</w:t>
      </w:r>
      <w:r>
        <w:rPr>
          <w:rFonts w:hint="eastAsia" w:ascii="宋体" w:hAnsi="宋体" w:eastAsia="宋体" w:cs="宋体"/>
          <w:lang w:eastAsia="zh-CN"/>
        </w:rPr>
        <w:t>年</w:t>
      </w:r>
      <w:r>
        <w:t>10</w:t>
      </w:r>
      <w:r>
        <w:rPr>
          <w:rFonts w:hint="eastAsia" w:ascii="宋体" w:hAnsi="宋体" w:eastAsia="宋体" w:cs="宋体"/>
          <w:lang w:eastAsia="zh-CN"/>
        </w:rPr>
        <w:t>月</w:t>
      </w:r>
      <w:r>
        <w:t>22</w:t>
      </w:r>
      <w:r>
        <w:rPr>
          <w:rFonts w:hint="eastAsia" w:ascii="宋体" w:hAnsi="宋体" w:eastAsia="宋体" w:cs="宋体"/>
          <w:lang w:eastAsia="zh-CN"/>
        </w:rPr>
        <w:t>日起受理项目网上申报，网络申报截止日期为</w:t>
      </w:r>
      <w:r>
        <w:t>2026</w:t>
      </w:r>
      <w:r>
        <w:rPr>
          <w:rFonts w:hint="eastAsia" w:ascii="宋体" w:hAnsi="宋体" w:eastAsia="宋体" w:cs="宋体"/>
          <w:lang w:eastAsia="zh-CN"/>
        </w:rPr>
        <w:t>年</w:t>
      </w:r>
      <w:r>
        <w:t>11</w:t>
      </w:r>
      <w:r>
        <w:rPr>
          <w:rFonts w:hint="eastAsia" w:ascii="宋体" w:hAnsi="宋体" w:eastAsia="宋体" w:cs="宋体"/>
          <w:lang w:eastAsia="zh-CN"/>
        </w:rPr>
        <w:t>月</w:t>
      </w:r>
      <w:r>
        <w:t>22</w:t>
      </w:r>
      <w:r>
        <w:rPr>
          <w:rFonts w:hint="eastAsia" w:ascii="宋体" w:hAnsi="宋体" w:eastAsia="宋体" w:cs="宋体"/>
          <w:lang w:eastAsia="zh-CN"/>
        </w:rPr>
        <w:t>日。申请人须在申报系统在线填报投标项目基本信息，并分别上传签字盖章的</w:t>
      </w:r>
      <w:r>
        <w:t>PDF</w:t>
      </w:r>
      <w:r>
        <w:rPr>
          <w:rFonts w:hint="eastAsia" w:ascii="宋体" w:hAnsi="宋体" w:eastAsia="宋体" w:cs="宋体"/>
          <w:lang w:eastAsia="zh-CN"/>
        </w:rPr>
        <w:t>版本《投标评审书》（不超过</w:t>
      </w:r>
      <w:r>
        <w:t>20M</w:t>
      </w:r>
      <w:r>
        <w:rPr>
          <w:rFonts w:hint="eastAsia" w:ascii="宋体" w:hAnsi="宋体" w:eastAsia="宋体" w:cs="宋体"/>
          <w:lang w:eastAsia="zh-CN"/>
        </w:rPr>
        <w:t>）及附件材料（不超过</w:t>
      </w:r>
      <w:r>
        <w:t>80M</w:t>
      </w:r>
      <w:r>
        <w:rPr>
          <w:rFonts w:hint="eastAsia" w:ascii="宋体" w:hAnsi="宋体" w:eastAsia="宋体" w:cs="宋体"/>
          <w:lang w:eastAsia="zh-CN"/>
        </w:rPr>
        <w:t>），本阶段无需报送纸质申报材料；待立项公布后，已立项项目报送</w:t>
      </w:r>
      <w:r>
        <w:t>1</w:t>
      </w:r>
      <w:r>
        <w:rPr>
          <w:rFonts w:hint="eastAsia" w:ascii="宋体" w:hAnsi="宋体" w:eastAsia="宋体" w:cs="宋体"/>
          <w:lang w:eastAsia="zh-CN"/>
        </w:rPr>
        <w:t>份签字盖章的纸质申报材料。</w:t>
      </w:r>
    </w:p>
    <w:p w14:paraId="630F9E48">
      <w:pPr>
        <w:ind w:firstLine="480"/>
        <w:jc w:val="both"/>
      </w:pPr>
      <w:r>
        <w:rPr>
          <w:rFonts w:hint="eastAsia" w:ascii="宋体" w:hAnsi="宋体" w:eastAsia="宋体" w:cs="宋体"/>
          <w:b/>
          <w:lang w:eastAsia="zh-CN"/>
        </w:rPr>
        <w:t>四、校内申报工作</w:t>
      </w:r>
    </w:p>
    <w:p w14:paraId="65CDBFF4">
      <w:pPr>
        <w:ind w:firstLine="480"/>
        <w:jc w:val="both"/>
      </w:pPr>
      <w:r>
        <w:rPr>
          <w:rFonts w:hint="eastAsia" w:ascii="宋体" w:hAnsi="宋体" w:eastAsia="宋体" w:cs="宋体"/>
          <w:lang w:eastAsia="zh-CN"/>
        </w:rPr>
        <w:t>请科研秘书老师于</w:t>
      </w:r>
      <w:r>
        <w:t>11</w:t>
      </w:r>
      <w:r>
        <w:rPr>
          <w:rFonts w:hint="eastAsia" w:ascii="宋体" w:hAnsi="宋体" w:eastAsia="宋体" w:cs="宋体"/>
          <w:lang w:eastAsia="zh-CN"/>
        </w:rPr>
        <w:t>月</w:t>
      </w:r>
      <w:r>
        <w:t>1</w:t>
      </w:r>
      <w:r>
        <w:rPr>
          <w:rFonts w:hint="eastAsia"/>
          <w:lang w:val="en-US" w:eastAsia="zh-CN"/>
        </w:rPr>
        <w:t>2</w:t>
      </w:r>
      <w:bookmarkStart w:id="0" w:name="_GoBack"/>
      <w:bookmarkEnd w:id="0"/>
      <w:r>
        <w:rPr>
          <w:rFonts w:hint="eastAsia" w:ascii="宋体" w:hAnsi="宋体" w:eastAsia="宋体" w:cs="宋体"/>
          <w:lang w:eastAsia="zh-CN"/>
        </w:rPr>
        <w:t>日前将汇总后的申报书统一发送至邮箱</w:t>
      </w:r>
      <w:r>
        <w:t>2421017@xdsisu.edu.cn</w:t>
      </w:r>
      <w:r>
        <w:rPr>
          <w:rFonts w:hint="eastAsia" w:ascii="宋体" w:hAnsi="宋体" w:eastAsia="宋体" w:cs="宋体"/>
          <w:lang w:eastAsia="zh-CN"/>
        </w:rPr>
        <w:t>。后续工作另行通知，如有问题，请随时联系。</w:t>
      </w:r>
    </w:p>
    <w:p w14:paraId="6E261886">
      <w:pPr>
        <w:ind w:firstLine="0"/>
        <w:jc w:val="both"/>
      </w:pPr>
      <w:r>
        <w:rPr>
          <w:rFonts w:hint="eastAsia" w:ascii="宋体" w:hAnsi="宋体" w:eastAsia="宋体" w:cs="宋体"/>
          <w:lang w:eastAsia="zh-CN"/>
        </w:rPr>
        <w:t>联系人：刘云溪、黄鉴</w:t>
      </w:r>
    </w:p>
    <w:p w14:paraId="2EB7C42E">
      <w:pPr>
        <w:ind w:firstLine="0"/>
        <w:jc w:val="both"/>
      </w:pPr>
      <w:r>
        <w:rPr>
          <w:rFonts w:hint="eastAsia" w:ascii="宋体" w:hAnsi="宋体" w:eastAsia="宋体" w:cs="宋体"/>
          <w:lang w:eastAsia="zh-CN"/>
        </w:rPr>
        <w:t>联系方式：企业微信、</w:t>
      </w:r>
      <w:r>
        <w:t>51278537</w:t>
      </w:r>
    </w:p>
    <w:p w14:paraId="575D645D">
      <w:pPr>
        <w:spacing w:before="480"/>
        <w:ind w:firstLine="0"/>
        <w:jc w:val="right"/>
      </w:pPr>
      <w:r>
        <w:rPr>
          <w:rFonts w:hint="eastAsia" w:ascii="宋体" w:hAnsi="宋体" w:eastAsia="宋体" w:cs="宋体"/>
          <w:lang w:eastAsia="zh-CN"/>
        </w:rPr>
        <w:t>科研处</w:t>
      </w:r>
    </w:p>
    <w:p w14:paraId="0DB03087">
      <w:pPr>
        <w:spacing w:before="480"/>
        <w:ind w:firstLine="0"/>
        <w:jc w:val="right"/>
      </w:pPr>
      <w:r>
        <w:t>2026</w:t>
      </w:r>
      <w:r>
        <w:rPr>
          <w:rFonts w:hint="eastAsia" w:ascii="宋体" w:hAnsi="宋体" w:eastAsia="宋体" w:cs="宋体"/>
          <w:lang w:eastAsia="zh-CN"/>
        </w:rPr>
        <w:t>年</w:t>
      </w:r>
      <w:r>
        <w:t>10</w:t>
      </w:r>
      <w:r>
        <w:rPr>
          <w:rFonts w:hint="eastAsia" w:ascii="宋体" w:hAnsi="宋体" w:eastAsia="宋体" w:cs="宋体"/>
          <w:lang w:eastAsia="zh-CN"/>
        </w:rPr>
        <w:t>月</w:t>
      </w:r>
      <w:r>
        <w:t>25</w:t>
      </w:r>
      <w:r>
        <w:rPr>
          <w:rFonts w:hint="eastAsia" w:ascii="宋体" w:hAnsi="宋体" w:eastAsia="宋体" w:cs="宋体"/>
          <w:lang w:eastAsia="zh-CN"/>
        </w:rPr>
        <w:t>日</w:t>
      </w: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5FD6AAFE-BEB4-4114-BBD2-1A3010BC6ABD}"/>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embedRegular r:id="rId2" w:fontKey="{F1343985-9FAF-4C2C-BF36-D69EBD7A705A}"/>
  </w:font>
  <w:font w:name="ＭＳ 明朝">
    <w:altName w:val="Segoe Print"/>
    <w:panose1 w:val="00000000000000000000"/>
    <w:charset w:val="00"/>
    <w:family w:val="auto"/>
    <w:pitch w:val="default"/>
    <w:sig w:usb0="00000000" w:usb1="00000000" w:usb2="00000000" w:usb3="00000000" w:csb0="00000000" w:csb1="00000000"/>
    <w:embedRegular r:id="rId3" w:fontKey="{35A1E1FF-A585-41A6-B880-B5AF382AC0DC}"/>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7" w:lineRule="auto"/>
      </w:pPr>
      <w:r>
        <w:separator/>
      </w:r>
    </w:p>
  </w:footnote>
  <w:footnote w:type="continuationSeparator" w:id="1">
    <w:p>
      <w:pPr>
        <w:spacing w:before="0" w:after="0" w:line="34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57870F1"/>
    <w:rsid w:val="5A3653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47" w:lineRule="auto"/>
      <w:ind w:firstLine="480"/>
      <w:jc w:val="both"/>
    </w:pPr>
    <w:rPr>
      <w:rFonts w:ascii="宋体" w:hAnsi="宋体"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1311</Words>
  <Characters>1419</Characters>
  <Lines>0</Lines>
  <Paragraphs>0</Paragraphs>
  <TotalTime>3</TotalTime>
  <ScaleCrop>false</ScaleCrop>
  <LinksUpToDate>false</LinksUpToDate>
  <CharactersWithSpaces>1419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云溪</cp:lastModifiedBy>
  <dcterms:modified xsi:type="dcterms:W3CDTF">2026-10-25T08:00:08Z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eyJoZGlkIjoiZmU5ZGNlMmMwNzQzYzMwZWNlNTQ5YzJhMmUwNTgxOGIiLCJ1c2VySWQiOiIyNzY2Mjg4OTIifQ==</vt:lpwstr>
  </property>
  <property fmtid="{D5CDD505-2E9C-101B-9397-08002B2CF9AE}" pid="3" name="KSOProductBuildVer">
    <vt:lpwstr>2052-12.1.0.28802</vt:lpwstr>
  </property>
  <property fmtid="{D5CDD505-2E9C-101B-9397-08002B2CF9AE}" pid="4" name="ICV">
    <vt:lpwstr>3ABEE4CAD35A412DA61F6BEFFE5729A8_12</vt:lpwstr>
  </property>
</Properties>
</file>