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DDA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1" w:lineRule="atLeast"/>
        <w:ind w:left="0" w:right="0"/>
        <w:jc w:val="center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小语种国内外重要学术期刊</w:t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（</w:t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2024版</w:t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）</w:t>
      </w:r>
    </w:p>
    <w:tbl>
      <w:tblPr>
        <w:tblStyle w:val="3"/>
        <w:tblW w:w="85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9"/>
        <w:gridCol w:w="865"/>
        <w:gridCol w:w="2381"/>
        <w:gridCol w:w="1874"/>
        <w:gridCol w:w="2033"/>
        <w:gridCol w:w="1024"/>
      </w:tblGrid>
      <w:tr w14:paraId="0CE85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E7E6E6" w:themeFill="background2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A2F22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333333"/>
                <w:sz w:val="21"/>
                <w:szCs w:val="21"/>
                <w:shd w:val="clear" w:color="auto" w:fill="auto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auto"/>
              </w:rPr>
              <w:t>序号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E7E6E6" w:themeFill="background2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5D975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333333"/>
                <w:sz w:val="21"/>
                <w:szCs w:val="21"/>
                <w:shd w:val="clear" w:color="auto" w:fill="auto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auto"/>
              </w:rPr>
              <w:t>语种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E7E6E6" w:themeFill="background2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43B12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333333"/>
                <w:sz w:val="21"/>
                <w:szCs w:val="21"/>
                <w:shd w:val="clear" w:color="auto" w:fill="auto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auto"/>
              </w:rPr>
              <w:t>期刊刊名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E7E6E6" w:themeFill="background2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835A9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333333"/>
                <w:sz w:val="21"/>
                <w:szCs w:val="21"/>
                <w:shd w:val="clear" w:color="auto" w:fill="auto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auto"/>
              </w:rPr>
              <w:t>中文译名</w:t>
            </w: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E7E6E6" w:themeFill="background2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372BD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333333"/>
                <w:sz w:val="21"/>
                <w:szCs w:val="21"/>
                <w:shd w:val="clear" w:color="auto" w:fill="auto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auto"/>
              </w:rPr>
              <w:t>ISSN号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E7E6E6" w:themeFill="background2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96F60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333333"/>
                <w:sz w:val="21"/>
                <w:szCs w:val="21"/>
                <w:shd w:val="clear" w:color="auto" w:fill="auto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auto"/>
              </w:rPr>
              <w:t>国别</w:t>
            </w:r>
          </w:p>
        </w:tc>
      </w:tr>
      <w:tr w14:paraId="53896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4F608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EBFF9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日语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17441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『國語と國文学』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B21F7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《国语与国文学》</w:t>
            </w: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D25A1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0387-3110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71086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日本</w:t>
            </w:r>
          </w:p>
        </w:tc>
      </w:tr>
      <w:tr w14:paraId="76787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5033C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A527B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日语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253A2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『日本語教育研究』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DF5BA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《日本语教育研究》</w:t>
            </w: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6A3CF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0287-9999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CEAF5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日本</w:t>
            </w:r>
          </w:p>
        </w:tc>
      </w:tr>
      <w:tr w14:paraId="71B53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A813C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4A82D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日语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E199C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lang w:eastAsia="zh-CN"/>
              </w:rPr>
              <w:t>『東アジア日本語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lang w:eastAsia="zh-CN"/>
              </w:rPr>
              <w:t>日本文化研究』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5D5D38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lang w:eastAsia="zh-CN"/>
              </w:rPr>
              <w:t>《东亚日本语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  <w:lang w:eastAsia="zh-CN"/>
              </w:rPr>
              <w:t>日本文化研究》</w:t>
            </w: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9501B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2508-4399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58337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韩国</w:t>
            </w:r>
          </w:p>
        </w:tc>
      </w:tr>
      <w:tr w14:paraId="58F0C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9FDFF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C8EC2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西班牙语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5B52D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1611: Revista de Historia de la Traducción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31071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1611：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none"/>
              </w:rPr>
              <w:t>翻译的历史杂志</w:t>
            </w: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77558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1988-296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C7EF1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西班牙</w:t>
            </w:r>
          </w:p>
        </w:tc>
      </w:tr>
      <w:tr w14:paraId="6F043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EA518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6C75C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西班牙语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91485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FITISPos International Journal: Public Service Interpreting and Translation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645F1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FITISPos国际期刊：公共服务口译和翻译</w:t>
            </w: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2F6F6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2341-3778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645CD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西班牙</w:t>
            </w:r>
          </w:p>
        </w:tc>
      </w:tr>
      <w:tr w14:paraId="60FAE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403D8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15451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西班牙语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0C5EC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Tahoma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Doblele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B27A0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对外西班牙语教学研究</w:t>
            </w: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E1D7F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2462-733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FC654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西班牙</w:t>
            </w:r>
          </w:p>
        </w:tc>
      </w:tr>
      <w:tr w14:paraId="3CEF7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27915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5458E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朝鲜（韩）语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1D125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ascii="batang" w:hAnsi="batang" w:eastAsia="batang" w:cs="batang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중국조선어문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6AA7F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中国朝鲜语文</w:t>
            </w: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55E2E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1674-0866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9EFA3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</w:t>
            </w:r>
          </w:p>
        </w:tc>
      </w:tr>
      <w:tr w14:paraId="1E849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3BE5B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903C2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韩语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E1289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default" w:ascii="batang" w:hAnsi="batang" w:eastAsia="batang" w:cs="batang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중국문학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FB8F4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中国文学</w:t>
            </w: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5AFFFA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1226-2943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5AE317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韩国</w:t>
            </w:r>
          </w:p>
        </w:tc>
      </w:tr>
      <w:tr w14:paraId="5F5A5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C3A71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97734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韩语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5DB7E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한중인문학연구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CECC5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韩中人文学研究</w:t>
            </w: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C56E2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1598-0383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5FA056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韩国</w:t>
            </w:r>
          </w:p>
        </w:tc>
      </w:tr>
      <w:tr w14:paraId="7F8BF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352D6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C0BC3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法语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3C73B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Synergie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6386515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E4CA8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1951-6495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4BE61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法国</w:t>
            </w:r>
          </w:p>
        </w:tc>
      </w:tr>
      <w:tr w14:paraId="7225C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967A9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2CCCF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法语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56A603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法国研究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DBA1464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B8432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1002-0888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2A00C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</w:t>
            </w:r>
          </w:p>
        </w:tc>
      </w:tr>
      <w:tr w14:paraId="6F242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94738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CC655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法语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9E1A7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法语国家与地区研究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5BA794A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4A3FF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2096-4919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5B0C03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</w:t>
            </w:r>
          </w:p>
        </w:tc>
      </w:tr>
      <w:tr w14:paraId="231FD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32F94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823BC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德语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A9809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江苏师范大学学报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D4162E1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8032F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2095-5170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296C9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</w:t>
            </w:r>
          </w:p>
        </w:tc>
      </w:tr>
      <w:tr w14:paraId="1FF3C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6896E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332C1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德语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7A106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同济大学学报</w:t>
            </w:r>
          </w:p>
          <w:p w14:paraId="1C1882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(社会科学版)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E3740B5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32E31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1009-3060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6C772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</w:t>
            </w:r>
          </w:p>
        </w:tc>
      </w:tr>
      <w:tr w14:paraId="42DE8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12E22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B6B67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德语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A3F43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外语与外语教学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BC04597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56603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1004-6038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C140E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</w:t>
            </w:r>
          </w:p>
        </w:tc>
      </w:tr>
      <w:tr w14:paraId="0E642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B20A4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71A03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阿语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41CE0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阿拉伯世界研究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6EE644CA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804FE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1673-5161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8ECCD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</w:t>
            </w:r>
          </w:p>
        </w:tc>
      </w:tr>
      <w:tr w14:paraId="3304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A0278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54177D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阿语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D36AE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回族研究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1A2EB76D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AB9C6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1002-0586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0B013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中国</w:t>
            </w:r>
          </w:p>
        </w:tc>
      </w:tr>
      <w:tr w14:paraId="3FAA3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06565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3C961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阿语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99752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中国穆斯林</w:t>
            </w:r>
          </w:p>
        </w:tc>
        <w:tc>
          <w:tcPr>
            <w:tcW w:w="187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53C4C84"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25D658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1004-3578</w:t>
            </w:r>
          </w:p>
        </w:tc>
        <w:tc>
          <w:tcPr>
            <w:tcW w:w="102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BA50B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1" w:lineRule="atLeast"/>
              <w:ind w:left="0" w:right="0"/>
              <w:jc w:val="center"/>
              <w:rPr>
                <w:rFonts w:hint="default" w:ascii="Tahoma" w:hAnsi="Tahoma" w:eastAsia="Tahoma" w:cs="Tahom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4E9DA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C51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4407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法语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3BCA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天津外国语大学学报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877E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00BB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1008-665X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33" w:type="dxa"/>
              <w:left w:w="67" w:type="dxa"/>
              <w:bottom w:w="33" w:type="dxa"/>
              <w:right w:w="67" w:type="dxa"/>
            </w:tcMar>
            <w:vAlign w:val="center"/>
          </w:tcPr>
          <w:p w14:paraId="76E8C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04487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00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6E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德语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7A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Harvest: eine Fachzeitschrift für German Studies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59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日耳曼学研究专刊</w:t>
            </w: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BF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2364-9313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8C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德国</w:t>
            </w:r>
          </w:p>
        </w:tc>
      </w:tr>
      <w:tr w14:paraId="5B001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33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D1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德语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C2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德语人文研究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AEF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14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2095-6150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CC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4249C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C2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CA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日语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80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高等日语教育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AEA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38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9787-5213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74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47AA3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05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B6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朝鲜语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D4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韩国语教学与研究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954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78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2095-543X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BE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65572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FC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E7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西班牙语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11E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西班牙语论丛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C99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66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1885-2211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C8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  <w:tr w14:paraId="30E86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A2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8A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阿拉伯语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49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阿拉伯研究论丛</w:t>
            </w:r>
          </w:p>
        </w:tc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CB2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95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集刊</w:t>
            </w:r>
          </w:p>
          <w:p w14:paraId="2B06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978-7-5228-2743-8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D0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</w:tr>
    </w:tbl>
    <w:p w14:paraId="534FED71">
      <w:pPr>
        <w:rPr>
          <w:sz w:val="21"/>
          <w:szCs w:val="21"/>
        </w:rPr>
      </w:pPr>
    </w:p>
    <w:p w14:paraId="4C4E7435">
      <w:pPr>
        <w:rPr>
          <w:sz w:val="21"/>
          <w:szCs w:val="21"/>
        </w:rPr>
      </w:pPr>
    </w:p>
    <w:p w14:paraId="0A05E9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6" w:lineRule="atLeast"/>
        <w:ind w:left="0" w:right="0" w:firstLine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注：序号</w:t>
      </w:r>
      <w:r>
        <w:rPr>
          <w:rFonts w:hint="eastAsia" w:ascii="仿宋" w:hAnsi="仿宋" w:eastAsia="仿宋" w:cs="仿宋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1-18</w:t>
      </w:r>
      <w:r>
        <w:rPr>
          <w:rFonts w:hint="eastAsia"/>
          <w:sz w:val="21"/>
          <w:szCs w:val="21"/>
          <w:lang w:val="en-US" w:eastAsia="zh-CN"/>
        </w:rPr>
        <w:t>为校学术委员会认定的小语种国内外重要学术期刊（2019版）</w:t>
      </w:r>
    </w:p>
    <w:p w14:paraId="1CC26F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6" w:lineRule="atLeast"/>
        <w:ind w:left="0" w:right="0" w:firstLine="420" w:firstLineChars="20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序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号19-25为</w:t>
      </w:r>
      <w:r>
        <w:rPr>
          <w:rFonts w:hint="eastAsia"/>
          <w:sz w:val="21"/>
          <w:szCs w:val="21"/>
          <w:lang w:val="en-US" w:eastAsia="zh-CN"/>
        </w:rPr>
        <w:t>科研处组织专家评审后的小语种国内外重要学术期刊</w:t>
      </w:r>
    </w:p>
    <w:p w14:paraId="655A35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6" w:lineRule="atLeast"/>
        <w:ind w:left="0" w:right="0" w:firstLine="0"/>
        <w:jc w:val="left"/>
        <w:rPr>
          <w:rFonts w:hint="default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bata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Yjk1MzZiOGE5Nzg1MmU4MDdjYzc5ZmNhMDYzZTYifQ=="/>
  </w:docVars>
  <w:rsids>
    <w:rsidRoot w:val="303A2ED2"/>
    <w:rsid w:val="0CB13BA8"/>
    <w:rsid w:val="303A2ED2"/>
    <w:rsid w:val="37DC1573"/>
    <w:rsid w:val="6695025A"/>
    <w:rsid w:val="6C27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928</Characters>
  <Lines>0</Lines>
  <Paragraphs>0</Paragraphs>
  <TotalTime>2</TotalTime>
  <ScaleCrop>false</ScaleCrop>
  <LinksUpToDate>false</LinksUpToDate>
  <CharactersWithSpaces>946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2024-06-15T06:14:00Z</dcterms:created>
  <dc:creator>xq</dc:creator>
  <cp:lastModifiedBy>Jane </cp:lastModifiedBy>
  <dcterms:modified xsi:type="dcterms:W3CDTF">2024-11-22T05:54:24Z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5B041BA28A0A4BEB9ED29BB0C4C3CDA0_11</vt:lpwstr>
  </property>
</Properties>
</file>